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768" w:rsidRDefault="005269F8" w:rsidP="00540D95">
      <w:pPr>
        <w:pStyle w:val="IntenseQuote"/>
        <w:rPr>
          <w:lang w:val="vi-VN"/>
        </w:rPr>
      </w:pPr>
      <w:r>
        <w:rPr>
          <w:lang w:val="vi-VN"/>
        </w:rPr>
        <w:t>RFID module RMD6300</w:t>
      </w:r>
    </w:p>
    <w:p w:rsidR="005269F8" w:rsidRDefault="00702FEC" w:rsidP="00540D95">
      <w:pPr>
        <w:jc w:val="center"/>
      </w:pPr>
      <w:r w:rsidRPr="00702FEC">
        <w:rPr>
          <w:noProof/>
        </w:rPr>
        <w:drawing>
          <wp:inline distT="0" distB="0" distL="0" distR="0" wp14:anchorId="60AF867A" wp14:editId="474E8C82">
            <wp:extent cx="4944165" cy="227679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44165" cy="2276793"/>
                    </a:xfrm>
                    <a:prstGeom prst="rect">
                      <a:avLst/>
                    </a:prstGeom>
                  </pic:spPr>
                </pic:pic>
              </a:graphicData>
            </a:graphic>
          </wp:inline>
        </w:drawing>
      </w:r>
    </w:p>
    <w:p w:rsidR="00702FEC" w:rsidRDefault="00702FEC" w:rsidP="00540D95">
      <w:pPr>
        <w:jc w:val="center"/>
      </w:pPr>
      <w:r w:rsidRPr="00702FEC">
        <w:rPr>
          <w:noProof/>
        </w:rPr>
        <w:drawing>
          <wp:inline distT="0" distB="0" distL="0" distR="0" wp14:anchorId="14F69525" wp14:editId="667BC79E">
            <wp:extent cx="5344271" cy="4620270"/>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4271" cy="4620270"/>
                    </a:xfrm>
                    <a:prstGeom prst="rect">
                      <a:avLst/>
                    </a:prstGeom>
                  </pic:spPr>
                </pic:pic>
              </a:graphicData>
            </a:graphic>
          </wp:inline>
        </w:drawing>
      </w:r>
    </w:p>
    <w:p w:rsidR="00702FEC" w:rsidRPr="00540D95" w:rsidRDefault="00702FEC" w:rsidP="00540D95">
      <w:pPr>
        <w:pStyle w:val="ListParagraph"/>
        <w:numPr>
          <w:ilvl w:val="0"/>
          <w:numId w:val="1"/>
        </w:numPr>
        <w:rPr>
          <w:lang w:val="vi-VN"/>
        </w:rPr>
      </w:pPr>
      <w:r w:rsidRPr="00540D95">
        <w:rPr>
          <w:lang w:val="vi-VN"/>
        </w:rPr>
        <w:t>Khoảng cách nhận diện tối đa khoảng 50-60mm khi đặt thẻ thẳng với cuộn coil</w:t>
      </w:r>
    </w:p>
    <w:p w:rsidR="00702FEC" w:rsidRPr="00540D95" w:rsidRDefault="00702FEC" w:rsidP="00540D95">
      <w:pPr>
        <w:pStyle w:val="ListParagraph"/>
        <w:numPr>
          <w:ilvl w:val="0"/>
          <w:numId w:val="1"/>
        </w:numPr>
        <w:rPr>
          <w:lang w:val="vi-VN"/>
        </w:rPr>
      </w:pPr>
      <w:r w:rsidRPr="00540D95">
        <w:rPr>
          <w:lang w:val="vi-VN"/>
        </w:rPr>
        <w:t>Khi đặt vuông góc với cuộn coil thì khoảng cách tối đa là 30mm</w:t>
      </w:r>
    </w:p>
    <w:p w:rsidR="00702FEC" w:rsidRPr="00540D95" w:rsidRDefault="00702FEC" w:rsidP="00540D95">
      <w:pPr>
        <w:pStyle w:val="ListParagraph"/>
        <w:numPr>
          <w:ilvl w:val="0"/>
          <w:numId w:val="1"/>
        </w:numPr>
        <w:rPr>
          <w:lang w:val="vi-VN"/>
        </w:rPr>
      </w:pPr>
      <w:r w:rsidRPr="00540D95">
        <w:rPr>
          <w:lang w:val="vi-VN"/>
        </w:rPr>
        <w:t>Khi đặt vuông góc ở trung tâm cuộn coil thì khoảng cách là 10mm</w:t>
      </w:r>
    </w:p>
    <w:p w:rsidR="00702FEC" w:rsidRDefault="00A5364D" w:rsidP="00540D95">
      <w:pPr>
        <w:pStyle w:val="Heading1"/>
        <w:rPr>
          <w:lang w:val="vi-VN"/>
        </w:rPr>
      </w:pPr>
      <w:r>
        <w:rPr>
          <w:lang w:val="vi-VN"/>
        </w:rPr>
        <w:lastRenderedPageBreak/>
        <w:t xml:space="preserve">Sơ đồ mạch điện </w:t>
      </w:r>
    </w:p>
    <w:p w:rsidR="00A5364D" w:rsidRDefault="009444E1" w:rsidP="00540D95">
      <w:pPr>
        <w:jc w:val="center"/>
        <w:rPr>
          <w:lang w:val="vi-VN"/>
        </w:rPr>
      </w:pPr>
      <w:r w:rsidRPr="009444E1">
        <w:rPr>
          <w:noProof/>
        </w:rPr>
        <w:drawing>
          <wp:inline distT="0" distB="0" distL="0" distR="0" wp14:anchorId="35B207D1" wp14:editId="3624C7CA">
            <wp:extent cx="5943600" cy="2420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20620"/>
                    </a:xfrm>
                    <a:prstGeom prst="rect">
                      <a:avLst/>
                    </a:prstGeom>
                  </pic:spPr>
                </pic:pic>
              </a:graphicData>
            </a:graphic>
          </wp:inline>
        </w:drawing>
      </w:r>
    </w:p>
    <w:p w:rsidR="00A5364D" w:rsidRPr="00540D95" w:rsidRDefault="00563283">
      <w:pPr>
        <w:rPr>
          <w:b/>
          <w:lang w:val="vi-VN"/>
        </w:rPr>
      </w:pPr>
      <w:r w:rsidRPr="00540D95">
        <w:rPr>
          <w:b/>
          <w:lang w:val="vi-VN"/>
        </w:rPr>
        <w:t>Chân 125OUT luôn luôn phát ra 1 sóng vuông 125.5Khz</w:t>
      </w:r>
    </w:p>
    <w:p w:rsidR="008214ED" w:rsidRDefault="008214ED">
      <w:pPr>
        <w:rPr>
          <w:lang w:val="vi-VN"/>
        </w:rPr>
      </w:pPr>
      <w:r w:rsidRPr="008214ED">
        <w:rPr>
          <w:noProof/>
        </w:rPr>
        <w:drawing>
          <wp:inline distT="0" distB="0" distL="0" distR="0" wp14:anchorId="2B0A2B0C" wp14:editId="7AE9D11F">
            <wp:extent cx="594360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0900"/>
                    </a:xfrm>
                    <a:prstGeom prst="rect">
                      <a:avLst/>
                    </a:prstGeom>
                  </pic:spPr>
                </pic:pic>
              </a:graphicData>
            </a:graphic>
          </wp:inline>
        </w:drawing>
      </w:r>
    </w:p>
    <w:p w:rsidR="008214ED" w:rsidRPr="00540D95" w:rsidRDefault="009C15B2" w:rsidP="00540D95">
      <w:pPr>
        <w:pStyle w:val="Heading2"/>
        <w:rPr>
          <w:lang w:val="vi-VN"/>
        </w:rPr>
      </w:pPr>
      <w:r w:rsidRPr="00540D95">
        <w:rPr>
          <w:lang w:val="vi-VN"/>
        </w:rPr>
        <w:t>Tín hiệu tại POINT_</w:t>
      </w:r>
      <w:r w:rsidR="008214ED" w:rsidRPr="00540D95">
        <w:rPr>
          <w:lang w:val="vi-VN"/>
        </w:rPr>
        <w:t>1:</w:t>
      </w:r>
    </w:p>
    <w:p w:rsidR="009C15B2" w:rsidRDefault="009C15B2">
      <w:pPr>
        <w:rPr>
          <w:lang w:val="vi-VN"/>
        </w:rPr>
      </w:pPr>
      <w:r>
        <w:rPr>
          <w:lang w:val="vi-VN"/>
        </w:rPr>
        <w:t>Khi không kết nối với coil thì xung vuông chỉ bị méo đi chút ít</w:t>
      </w:r>
    </w:p>
    <w:p w:rsidR="008214ED" w:rsidRDefault="008214ED">
      <w:pPr>
        <w:rPr>
          <w:lang w:val="vi-VN"/>
        </w:rPr>
      </w:pPr>
      <w:r w:rsidRPr="008214ED">
        <w:rPr>
          <w:noProof/>
        </w:rPr>
        <w:lastRenderedPageBreak/>
        <w:drawing>
          <wp:inline distT="0" distB="0" distL="0" distR="0" wp14:anchorId="58CED740" wp14:editId="1B1E8D37">
            <wp:extent cx="5943600" cy="3522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2980"/>
                    </a:xfrm>
                    <a:prstGeom prst="rect">
                      <a:avLst/>
                    </a:prstGeom>
                  </pic:spPr>
                </pic:pic>
              </a:graphicData>
            </a:graphic>
          </wp:inline>
        </w:drawing>
      </w:r>
    </w:p>
    <w:p w:rsidR="009C15B2" w:rsidRPr="00540D95" w:rsidRDefault="009C15B2">
      <w:pPr>
        <w:rPr>
          <w:lang w:val="vi-VN"/>
        </w:rPr>
      </w:pPr>
      <w:r w:rsidRPr="00540D95">
        <w:rPr>
          <w:lang w:val="vi-VN"/>
        </w:rPr>
        <w:t>Khi kết nối với coil thì tín hiệu bị méo đi khá nhiều</w:t>
      </w:r>
    </w:p>
    <w:p w:rsidR="008214ED" w:rsidRDefault="008214ED">
      <w:pPr>
        <w:rPr>
          <w:lang w:val="vi-VN"/>
        </w:rPr>
      </w:pPr>
      <w:r w:rsidRPr="008214ED">
        <w:rPr>
          <w:noProof/>
        </w:rPr>
        <w:drawing>
          <wp:inline distT="0" distB="0" distL="0" distR="0" wp14:anchorId="2C83017C" wp14:editId="7998DD35">
            <wp:extent cx="5943600" cy="3472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72815"/>
                    </a:xfrm>
                    <a:prstGeom prst="rect">
                      <a:avLst/>
                    </a:prstGeom>
                  </pic:spPr>
                </pic:pic>
              </a:graphicData>
            </a:graphic>
          </wp:inline>
        </w:drawing>
      </w:r>
    </w:p>
    <w:p w:rsidR="00540D95" w:rsidRDefault="00540D95">
      <w:pPr>
        <w:rPr>
          <w:lang w:val="vi-VN"/>
        </w:rPr>
      </w:pPr>
    </w:p>
    <w:p w:rsidR="00540D95" w:rsidRDefault="00540D95">
      <w:pPr>
        <w:rPr>
          <w:lang w:val="vi-VN"/>
        </w:rPr>
      </w:pPr>
    </w:p>
    <w:p w:rsidR="009C15B2" w:rsidRPr="00540D95" w:rsidRDefault="00F801FA">
      <w:pPr>
        <w:rPr>
          <w:lang w:val="vi-VN"/>
        </w:rPr>
      </w:pPr>
      <w:r w:rsidRPr="00540D95">
        <w:rPr>
          <w:lang w:val="vi-VN"/>
        </w:rPr>
        <w:t>Tín hiệu điện ở 2 đầu cuộn coil là dạng sóng hình sin với tần số 125.5khz và biên độ lên tới 30V</w:t>
      </w:r>
    </w:p>
    <w:p w:rsidR="001B191C" w:rsidRDefault="001869C7">
      <w:pPr>
        <w:rPr>
          <w:lang w:val="vi-VN"/>
        </w:rPr>
      </w:pPr>
      <w:r w:rsidRPr="001869C7">
        <w:rPr>
          <w:noProof/>
        </w:rPr>
        <w:lastRenderedPageBreak/>
        <w:drawing>
          <wp:inline distT="0" distB="0" distL="0" distR="0" wp14:anchorId="74FDBC2B" wp14:editId="3F117DF0">
            <wp:extent cx="5943600"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8195"/>
                    </a:xfrm>
                    <a:prstGeom prst="rect">
                      <a:avLst/>
                    </a:prstGeom>
                  </pic:spPr>
                </pic:pic>
              </a:graphicData>
            </a:graphic>
          </wp:inline>
        </w:drawing>
      </w:r>
    </w:p>
    <w:p w:rsidR="00F801FA" w:rsidRPr="00540D95" w:rsidRDefault="00F801FA">
      <w:pPr>
        <w:rPr>
          <w:lang w:val="vi-VN"/>
        </w:rPr>
      </w:pPr>
      <w:r w:rsidRPr="00540D95">
        <w:rPr>
          <w:lang w:val="vi-VN"/>
        </w:rPr>
        <w:t>Khi có thẻ trong vùng nhận diện của coil thì biên độ bị giảm đi</w:t>
      </w:r>
    </w:p>
    <w:p w:rsidR="001869C7" w:rsidRDefault="00D83C3E">
      <w:pPr>
        <w:rPr>
          <w:lang w:val="vi-VN"/>
        </w:rPr>
      </w:pPr>
      <w:r>
        <w:rPr>
          <w:lang w:val="vi-VN"/>
        </w:rPr>
        <w:lastRenderedPageBreak/>
        <w:object w:dxaOrig="5316" w:dyaOrig="5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8" type="#_x0000_t75" style="width:235.2pt;height:229.8pt" o:ole="">
            <v:imagedata r:id="rId12" o:title=""/>
          </v:shape>
          <w:control r:id="rId13" w:name="WindowsMediaPlayer1" w:shapeid="_x0000_i1378"/>
        </w:object>
      </w:r>
    </w:p>
    <w:p w:rsidR="00F801FA" w:rsidRDefault="002817D9">
      <w:pPr>
        <w:rPr>
          <w:lang w:val="vi-VN"/>
        </w:rPr>
      </w:pPr>
      <w:r>
        <w:rPr>
          <w:lang w:val="vi-VN"/>
        </w:rPr>
        <w:t>Khi đặt 1 mạch LC với tần số cộng hưởng 82Khz vào trong lòng cuộn coil thì tín hiệu bị giảm biên độ đi 1 khoảng</w:t>
      </w:r>
    </w:p>
    <w:p w:rsidR="002817D9" w:rsidRDefault="002817D9">
      <w:pPr>
        <w:rPr>
          <w:lang w:val="vi-VN"/>
        </w:rPr>
      </w:pPr>
      <w:r>
        <w:rPr>
          <w:lang w:val="vi-VN"/>
        </w:rPr>
        <w:t>Nếu đặt cụm LC có tần số cộng hưởng càng gần thì biên độ của coil càng giảm</w:t>
      </w:r>
    </w:p>
    <w:p w:rsidR="002817D9" w:rsidRDefault="002817D9">
      <w:pPr>
        <w:rPr>
          <w:lang w:val="vi-VN"/>
        </w:rPr>
      </w:pPr>
      <w:r>
        <w:rPr>
          <w:lang w:val="vi-VN"/>
        </w:rPr>
        <w:t>Nếu đặt cụm LC có tần số cộng hưởng bằng 125.5Khz thì biên độ coil bị giảm mạnh nhất từ 30V xuống 9V</w:t>
      </w:r>
    </w:p>
    <w:p w:rsidR="00B24724" w:rsidRDefault="00B24724">
      <w:pPr>
        <w:rPr>
          <w:lang w:val="vi-VN"/>
        </w:rPr>
      </w:pPr>
      <w:r w:rsidRPr="00B24724">
        <w:rPr>
          <w:noProof/>
        </w:rPr>
        <w:lastRenderedPageBreak/>
        <w:drawing>
          <wp:inline distT="0" distB="0" distL="0" distR="0" wp14:anchorId="00C378D4" wp14:editId="3A577C7D">
            <wp:extent cx="5943600" cy="32556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55645"/>
                    </a:xfrm>
                    <a:prstGeom prst="rect">
                      <a:avLst/>
                    </a:prstGeom>
                  </pic:spPr>
                </pic:pic>
              </a:graphicData>
            </a:graphic>
          </wp:inline>
        </w:drawing>
      </w:r>
    </w:p>
    <w:p w:rsidR="00B24724" w:rsidRDefault="00B24724"/>
    <w:p w:rsidR="00352FE7" w:rsidRDefault="00352FE7" w:rsidP="00540D95">
      <w:pPr>
        <w:pStyle w:val="Heading2"/>
        <w:rPr>
          <w:lang w:val="vi-VN"/>
        </w:rPr>
      </w:pPr>
      <w:r>
        <w:rPr>
          <w:lang w:val="vi-VN"/>
        </w:rPr>
        <w:t>Tại điểm POINT_2:</w:t>
      </w:r>
    </w:p>
    <w:p w:rsidR="009444E1" w:rsidRDefault="009444E1">
      <w:pPr>
        <w:rPr>
          <w:lang w:val="vi-VN"/>
        </w:rPr>
      </w:pPr>
      <w:r>
        <w:rPr>
          <w:lang w:val="vi-VN"/>
        </w:rPr>
        <w:object w:dxaOrig="5316" w:dyaOrig="5196">
          <v:shape id="_x0000_i1379" type="#_x0000_t75" style="width:147pt;height:2in" o:ole="">
            <v:imagedata r:id="rId15" o:title=""/>
          </v:shape>
          <w:control r:id="rId16" w:name="WindowsMediaPlayer2" w:shapeid="_x0000_i1379"/>
        </w:object>
      </w:r>
    </w:p>
    <w:p w:rsidR="00352FE7" w:rsidRPr="00540D95" w:rsidRDefault="00352FE7">
      <w:pPr>
        <w:rPr>
          <w:b/>
          <w:lang w:val="vi-VN"/>
        </w:rPr>
      </w:pPr>
      <w:r w:rsidRPr="00540D95">
        <w:rPr>
          <w:b/>
          <w:lang w:val="vi-VN"/>
        </w:rPr>
        <w:t>Khi không có thẻ :</w:t>
      </w:r>
      <w:r w:rsidR="00540D95">
        <w:rPr>
          <w:b/>
          <w:lang w:val="vi-VN"/>
        </w:rPr>
        <w:t xml:space="preserve"> </w:t>
      </w:r>
      <w:r>
        <w:rPr>
          <w:lang w:val="vi-VN"/>
        </w:rPr>
        <w:t>Tín hiệu DC ổn định ở mức 15.6V</w:t>
      </w:r>
    </w:p>
    <w:p w:rsidR="00E56559" w:rsidRDefault="00352FE7">
      <w:pPr>
        <w:rPr>
          <w:lang w:val="vi-VN"/>
        </w:rPr>
      </w:pPr>
      <w:r w:rsidRPr="00540D95">
        <w:rPr>
          <w:b/>
          <w:lang w:val="vi-VN"/>
        </w:rPr>
        <w:t>Khi có thẻ :</w:t>
      </w:r>
      <w:r w:rsidR="00540D95">
        <w:rPr>
          <w:lang w:val="vi-VN"/>
        </w:rPr>
        <w:t xml:space="preserve"> </w:t>
      </w:r>
      <w:r>
        <w:rPr>
          <w:lang w:val="vi-VN"/>
        </w:rPr>
        <w:t xml:space="preserve">Tín hiệu giảm </w:t>
      </w:r>
      <w:r w:rsidR="00E56559">
        <w:rPr>
          <w:lang w:val="vi-VN"/>
        </w:rPr>
        <w:t>xuống tùy thuộc vào khoảng cách với thẻ, càng gần tín hiệu càng giảm và các xung có biên độ càng lớn</w:t>
      </w:r>
    </w:p>
    <w:p w:rsidR="00E56559" w:rsidRDefault="00472C13">
      <w:pPr>
        <w:rPr>
          <w:lang w:val="vi-VN"/>
        </w:rPr>
      </w:pPr>
      <w:r>
        <w:rPr>
          <w:lang w:val="vi-VN"/>
        </w:rPr>
        <w:lastRenderedPageBreak/>
        <w:t>Tụ C41 có tác dụng lọc thành phần DC và chỉ còn lạ</w:t>
      </w:r>
      <w:r w:rsidR="00540D95">
        <w:rPr>
          <w:lang w:val="vi-VN"/>
        </w:rPr>
        <w:t>i AC</w:t>
      </w:r>
    </w:p>
    <w:p w:rsidR="00540D95" w:rsidRDefault="00540D95">
      <w:pPr>
        <w:rPr>
          <w:lang w:val="vi-VN"/>
        </w:rPr>
      </w:pPr>
    </w:p>
    <w:p w:rsidR="00540D95" w:rsidRDefault="00540D95">
      <w:pPr>
        <w:rPr>
          <w:lang w:val="vi-VN"/>
        </w:rPr>
      </w:pPr>
    </w:p>
    <w:p w:rsidR="00540D95" w:rsidRDefault="00540D95">
      <w:pPr>
        <w:rPr>
          <w:lang w:val="vi-VN"/>
        </w:rPr>
      </w:pPr>
    </w:p>
    <w:p w:rsidR="00540D95" w:rsidRDefault="00540D95">
      <w:pPr>
        <w:rPr>
          <w:lang w:val="vi-VN"/>
        </w:rPr>
      </w:pPr>
    </w:p>
    <w:p w:rsidR="00472C13" w:rsidRDefault="00F7170B" w:rsidP="00540D95">
      <w:pPr>
        <w:pStyle w:val="Heading2"/>
        <w:rPr>
          <w:lang w:val="vi-VN"/>
        </w:rPr>
      </w:pPr>
      <w:r>
        <w:rPr>
          <w:lang w:val="vi-VN"/>
        </w:rPr>
        <w:t>Tại POINT_4 khi qua khuếch đại OPAM:</w:t>
      </w:r>
    </w:p>
    <w:p w:rsidR="00F7170B" w:rsidRDefault="00F7170B">
      <w:pPr>
        <w:rPr>
          <w:lang w:val="vi-VN"/>
        </w:rPr>
      </w:pPr>
      <w:r>
        <w:rPr>
          <w:lang w:val="vi-VN"/>
        </w:rPr>
        <w:t>Khi không có thẻ:</w:t>
      </w:r>
    </w:p>
    <w:p w:rsidR="009444E1" w:rsidRDefault="009444E1" w:rsidP="00540D95">
      <w:pPr>
        <w:jc w:val="center"/>
        <w:rPr>
          <w:lang w:val="vi-VN"/>
        </w:rPr>
      </w:pPr>
      <w:r w:rsidRPr="009444E1">
        <w:rPr>
          <w:noProof/>
        </w:rPr>
        <w:drawing>
          <wp:inline distT="0" distB="0" distL="0" distR="0" wp14:anchorId="0E19FC69" wp14:editId="1ACEA6BE">
            <wp:extent cx="5228492" cy="3262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9590" cy="3275946"/>
                    </a:xfrm>
                    <a:prstGeom prst="rect">
                      <a:avLst/>
                    </a:prstGeom>
                  </pic:spPr>
                </pic:pic>
              </a:graphicData>
            </a:graphic>
          </wp:inline>
        </w:drawing>
      </w:r>
    </w:p>
    <w:p w:rsidR="00F7170B" w:rsidRDefault="00F7170B">
      <w:pPr>
        <w:rPr>
          <w:lang w:val="vi-VN"/>
        </w:rPr>
      </w:pPr>
      <w:r>
        <w:rPr>
          <w:lang w:val="vi-VN"/>
        </w:rPr>
        <w:t xml:space="preserve">Tín hiệu bị nhiễu rất </w:t>
      </w:r>
      <w:r w:rsidR="00CD6E0F">
        <w:rPr>
          <w:lang w:val="vi-VN"/>
        </w:rPr>
        <w:t>nhiều không có định dạng nào</w:t>
      </w:r>
    </w:p>
    <w:p w:rsidR="00CD6E0F" w:rsidRDefault="00CD6E0F">
      <w:pPr>
        <w:rPr>
          <w:lang w:val="vi-VN"/>
        </w:rPr>
      </w:pPr>
      <w:r>
        <w:rPr>
          <w:lang w:val="vi-VN"/>
        </w:rPr>
        <w:t xml:space="preserve">Khi có thẻ: </w:t>
      </w:r>
    </w:p>
    <w:p w:rsidR="00CD6E0F" w:rsidRDefault="00CD6E0F">
      <w:pPr>
        <w:rPr>
          <w:lang w:val="vi-VN"/>
        </w:rPr>
      </w:pPr>
      <w:r>
        <w:rPr>
          <w:lang w:val="vi-VN"/>
        </w:rPr>
        <w:t>Tín hiệu ở dạng xung rất rõ dàng</w:t>
      </w:r>
    </w:p>
    <w:p w:rsidR="009444E1" w:rsidRDefault="009444E1">
      <w:pPr>
        <w:rPr>
          <w:lang w:val="vi-VN"/>
        </w:rPr>
      </w:pPr>
      <w:r w:rsidRPr="009444E1">
        <w:rPr>
          <w:noProof/>
        </w:rPr>
        <w:lastRenderedPageBreak/>
        <w:drawing>
          <wp:inline distT="0" distB="0" distL="0" distR="0" wp14:anchorId="4D05E3F5" wp14:editId="6639DD2D">
            <wp:extent cx="5943600" cy="3441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41065"/>
                    </a:xfrm>
                    <a:prstGeom prst="rect">
                      <a:avLst/>
                    </a:prstGeom>
                  </pic:spPr>
                </pic:pic>
              </a:graphicData>
            </a:graphic>
          </wp:inline>
        </w:drawing>
      </w:r>
    </w:p>
    <w:p w:rsidR="00CD6E0F" w:rsidRDefault="00297B44">
      <w:pPr>
        <w:rPr>
          <w:lang w:val="vi-VN"/>
        </w:rPr>
      </w:pPr>
      <w:r>
        <w:rPr>
          <w:lang w:val="vi-VN"/>
        </w:rPr>
        <w:t>Sau khi qua tụ C42 thì tín hiệu bớt nhiễu hơn</w:t>
      </w:r>
      <w:r w:rsidR="007D0C8B">
        <w:rPr>
          <w:lang w:val="vi-VN"/>
        </w:rPr>
        <w:t xml:space="preserve"> nhưng vẫn còn xung nhỏ</w:t>
      </w:r>
    </w:p>
    <w:p w:rsidR="009444E1" w:rsidRDefault="009444E1">
      <w:pPr>
        <w:rPr>
          <w:lang w:val="vi-VN"/>
        </w:rPr>
      </w:pPr>
      <w:r w:rsidRPr="009444E1">
        <w:rPr>
          <w:noProof/>
        </w:rPr>
        <w:drawing>
          <wp:inline distT="0" distB="0" distL="0" distR="0" wp14:anchorId="36949BE0" wp14:editId="421CFE15">
            <wp:extent cx="5943600" cy="2889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9885"/>
                    </a:xfrm>
                    <a:prstGeom prst="rect">
                      <a:avLst/>
                    </a:prstGeom>
                  </pic:spPr>
                </pic:pic>
              </a:graphicData>
            </a:graphic>
          </wp:inline>
        </w:drawing>
      </w:r>
    </w:p>
    <w:p w:rsidR="007D0C8B" w:rsidRDefault="007D0C8B">
      <w:pPr>
        <w:rPr>
          <w:lang w:val="vi-VN"/>
        </w:rPr>
      </w:pPr>
      <w:r>
        <w:rPr>
          <w:lang w:val="vi-VN"/>
        </w:rPr>
        <w:t>Khi qua khuếch đại OPAM lần thứ 2 thì tại điểm POINT_5 tín hiệu đã rất rõ dàng</w:t>
      </w:r>
    </w:p>
    <w:p w:rsidR="009444E1" w:rsidRDefault="009444E1">
      <w:pPr>
        <w:rPr>
          <w:lang w:val="vi-VN"/>
        </w:rPr>
      </w:pPr>
      <w:r w:rsidRPr="009444E1">
        <w:rPr>
          <w:noProof/>
        </w:rPr>
        <w:lastRenderedPageBreak/>
        <w:drawing>
          <wp:inline distT="0" distB="0" distL="0" distR="0" wp14:anchorId="504A48D1" wp14:editId="7F3A551E">
            <wp:extent cx="5943600" cy="3176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270"/>
                    </a:xfrm>
                    <a:prstGeom prst="rect">
                      <a:avLst/>
                    </a:prstGeom>
                  </pic:spPr>
                </pic:pic>
              </a:graphicData>
            </a:graphic>
          </wp:inline>
        </w:drawing>
      </w:r>
    </w:p>
    <w:p w:rsidR="007D0C8B" w:rsidRDefault="00652CDE">
      <w:pPr>
        <w:rPr>
          <w:lang w:val="vi-VN"/>
        </w:rPr>
      </w:pPr>
      <w:r>
        <w:rPr>
          <w:lang w:val="vi-VN"/>
        </w:rPr>
        <w:t>Khi thay cuộn cảm gốc bằng cuộn cảm lõi ferrit 470uF thì mạch vẫn hoạt động nhưng phạm vi nhận diện nhỏ hơn</w:t>
      </w:r>
    </w:p>
    <w:p w:rsidR="00CB4E22" w:rsidRDefault="00CB4E22">
      <w:pPr>
        <w:rPr>
          <w:lang w:val="vi-VN"/>
        </w:rPr>
      </w:pPr>
      <w:r w:rsidRPr="00CB4E22">
        <w:rPr>
          <w:noProof/>
        </w:rPr>
        <w:drawing>
          <wp:inline distT="0" distB="0" distL="0" distR="0" wp14:anchorId="011CA623" wp14:editId="3C0F4CDE">
            <wp:extent cx="5943600" cy="3348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8990"/>
                    </a:xfrm>
                    <a:prstGeom prst="rect">
                      <a:avLst/>
                    </a:prstGeom>
                  </pic:spPr>
                </pic:pic>
              </a:graphicData>
            </a:graphic>
          </wp:inline>
        </w:drawing>
      </w:r>
    </w:p>
    <w:p w:rsidR="00CB4E22" w:rsidRDefault="00CB4E22">
      <w:pPr>
        <w:rPr>
          <w:lang w:val="vi-VN"/>
        </w:rPr>
      </w:pPr>
      <w:r>
        <w:rPr>
          <w:lang w:val="vi-VN"/>
        </w:rPr>
        <w:t>Có thể thấy tín hiệu sóng sin bị méo đi nhiều do cuộn cảm 470uH không khớp với tụ điện để tạo ra tần số cộng hưởng là 125.5khz</w:t>
      </w:r>
    </w:p>
    <w:p w:rsidR="00CB4E22" w:rsidRDefault="007E17E0">
      <w:pPr>
        <w:rPr>
          <w:lang w:val="vi-VN"/>
        </w:rPr>
      </w:pPr>
      <w:r>
        <w:rPr>
          <w:lang w:val="vi-VN"/>
        </w:rPr>
        <w:t>Khi thay bằng cuộn cảm 220uH thì tín hiệu (giữa 2 đầu cuộn cảm) bị méo rõ rệt</w:t>
      </w:r>
    </w:p>
    <w:p w:rsidR="007E17E0" w:rsidRDefault="00414B92">
      <w:pPr>
        <w:rPr>
          <w:lang w:val="vi-VN"/>
        </w:rPr>
      </w:pPr>
      <w:r w:rsidRPr="00414B92">
        <w:rPr>
          <w:noProof/>
        </w:rPr>
        <w:lastRenderedPageBreak/>
        <w:drawing>
          <wp:inline distT="0" distB="0" distL="0" distR="0" wp14:anchorId="56F8CCCF" wp14:editId="7396E0FC">
            <wp:extent cx="5943600" cy="3063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3875"/>
                    </a:xfrm>
                    <a:prstGeom prst="rect">
                      <a:avLst/>
                    </a:prstGeom>
                  </pic:spPr>
                </pic:pic>
              </a:graphicData>
            </a:graphic>
          </wp:inline>
        </w:drawing>
      </w:r>
    </w:p>
    <w:p w:rsidR="00414B92" w:rsidRDefault="00E0639C">
      <w:pPr>
        <w:rPr>
          <w:lang w:val="vi-VN"/>
        </w:rPr>
      </w:pPr>
      <w:r>
        <w:rPr>
          <w:lang w:val="vi-VN"/>
        </w:rPr>
        <w:t>Vậy có thể kết luận được là để hoạt động được giữa cuộn coil và tụ điện(C43) phải cộng hưởng để tạo ra điện áp sóng hình sin trên cuộn coil. Nếu tần số cộng hưởng càng khớp với 125.5khz thì biên độ sóng sin trên cuộn coil càng lớn.</w:t>
      </w:r>
    </w:p>
    <w:p w:rsidR="002E1FC2" w:rsidRDefault="00286F52">
      <w:pPr>
        <w:rPr>
          <w:lang w:val="vi-VN"/>
        </w:rPr>
      </w:pPr>
      <w:r>
        <w:rPr>
          <w:lang w:val="vi-VN"/>
        </w:rPr>
        <w:t xml:space="preserve">Lắp thêm 2 tụ 2.2nf thì tổng cộng C=3.3+2*2.2 = 7.7nf. thì tần số cộng hưởng là 122khz thì module nhận diện tốt. Biên độ sóng sin của cuộn coil giảm xuống </w:t>
      </w:r>
      <w:r w:rsidR="002E1FC2">
        <w:rPr>
          <w:lang w:val="vi-VN"/>
        </w:rPr>
        <w:t xml:space="preserve">20V, và phạm vi cũng thu hẹp </w:t>
      </w:r>
      <w:r w:rsidR="00933F04">
        <w:rPr>
          <w:lang w:val="vi-VN"/>
        </w:rPr>
        <w:t>hơn xuống &lt;2cm.</w:t>
      </w:r>
    </w:p>
    <w:p w:rsidR="002E1FC2" w:rsidRDefault="002E1FC2">
      <w:pPr>
        <w:rPr>
          <w:lang w:val="vi-VN"/>
        </w:rPr>
      </w:pPr>
      <w:r>
        <w:rPr>
          <w:lang w:val="vi-VN"/>
        </w:rPr>
        <w:t xml:space="preserve">Khi sử dụng lõi cuộn cảm cắm 0912 </w:t>
      </w:r>
      <w:r w:rsidRPr="002E1FC2">
        <w:rPr>
          <w:noProof/>
        </w:rPr>
        <w:drawing>
          <wp:inline distT="0" distB="0" distL="0" distR="0" wp14:anchorId="45A05F7C" wp14:editId="12EFB826">
            <wp:extent cx="474784" cy="777342"/>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87" cy="789790"/>
                    </a:xfrm>
                    <a:prstGeom prst="rect">
                      <a:avLst/>
                    </a:prstGeom>
                  </pic:spPr>
                </pic:pic>
              </a:graphicData>
            </a:graphic>
          </wp:inline>
        </w:drawing>
      </w:r>
      <w:r>
        <w:rPr>
          <w:lang w:val="vi-VN"/>
        </w:rPr>
        <w:t xml:space="preserve"> thì khoảng cách nhận diện rộng hơn kể cả chiều vuông góc với cuộn cảm.</w:t>
      </w:r>
    </w:p>
    <w:p w:rsidR="002E1FC2" w:rsidRDefault="002E1FC2">
      <w:pPr>
        <w:rPr>
          <w:lang w:val="vi-VN"/>
        </w:rPr>
      </w:pPr>
      <w:r>
        <w:rPr>
          <w:lang w:val="vi-VN"/>
        </w:rPr>
        <w:t xml:space="preserve">Khi sử dụng lõi cuộn cảm dán cd75 7.8x7x5mm </w:t>
      </w:r>
      <w:r w:rsidRPr="002E1FC2">
        <w:rPr>
          <w:noProof/>
        </w:rPr>
        <w:drawing>
          <wp:inline distT="0" distB="0" distL="0" distR="0" wp14:anchorId="0EFBCF35" wp14:editId="207487FF">
            <wp:extent cx="647790" cy="7049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790" cy="704948"/>
                    </a:xfrm>
                    <a:prstGeom prst="rect">
                      <a:avLst/>
                    </a:prstGeom>
                  </pic:spPr>
                </pic:pic>
              </a:graphicData>
            </a:graphic>
          </wp:inline>
        </w:drawing>
      </w:r>
      <w:r>
        <w:rPr>
          <w:lang w:val="vi-VN"/>
        </w:rPr>
        <w:t xml:space="preserve"> thì phạm vi thu hẹp hơn. Chỉ nhận diện khi đặt thẻ phía trên và dưới còn bên cạnh thì không</w:t>
      </w:r>
    </w:p>
    <w:p w:rsidR="00753F2C" w:rsidRDefault="00753F2C">
      <w:pPr>
        <w:rPr>
          <w:lang w:val="vi-VN"/>
        </w:rPr>
      </w:pPr>
      <w:r>
        <w:rPr>
          <w:lang w:val="vi-VN"/>
        </w:rPr>
        <w:t>Thử nghiệm với cuộn cảm 22uH cd75:</w:t>
      </w:r>
    </w:p>
    <w:p w:rsidR="00753F2C" w:rsidRDefault="00753F2C">
      <w:pPr>
        <w:rPr>
          <w:lang w:val="vi-VN"/>
        </w:rPr>
      </w:pPr>
      <w:r>
        <w:rPr>
          <w:lang w:val="vi-VN"/>
        </w:rPr>
        <w:t>Như vậy cần tụ C=73nf.</w:t>
      </w:r>
    </w:p>
    <w:p w:rsidR="00F42245" w:rsidRDefault="00F42245">
      <w:pPr>
        <w:rPr>
          <w:lang w:val="vi-VN"/>
        </w:rPr>
      </w:pPr>
      <w:r>
        <w:rPr>
          <w:lang w:val="vi-VN"/>
        </w:rPr>
        <w:t xml:space="preserve">Kết quả biên độ sóng sin trên cuộn coil giảm xuống </w:t>
      </w:r>
      <w:r w:rsidR="00B957A0">
        <w:rPr>
          <w:lang w:val="vi-VN"/>
        </w:rPr>
        <w:t>4.5V, vẫn nhận diện được trong phạm vi rất nhỏ chỉ &lt;5mm.</w:t>
      </w:r>
    </w:p>
    <w:p w:rsidR="00FA65B6" w:rsidRDefault="00FA65B6">
      <w:pPr>
        <w:rPr>
          <w:lang w:val="vi-VN"/>
        </w:rPr>
      </w:pPr>
    </w:p>
    <w:p w:rsidR="00FA65B6" w:rsidRPr="00540D95" w:rsidRDefault="00FA65B6">
      <w:pPr>
        <w:rPr>
          <w:b/>
          <w:lang w:val="vi-VN"/>
        </w:rPr>
      </w:pPr>
      <w:r w:rsidRPr="00540D95">
        <w:rPr>
          <w:b/>
          <w:lang w:val="vi-VN"/>
        </w:rPr>
        <w:t>Khi cấp xung ngoài bằng 74hc126A :</w:t>
      </w:r>
    </w:p>
    <w:p w:rsidR="00FA65B6" w:rsidRDefault="00FA65B6">
      <w:pPr>
        <w:rPr>
          <w:lang w:val="vi-VN"/>
        </w:rPr>
      </w:pPr>
      <w:r>
        <w:rPr>
          <w:lang w:val="vi-VN"/>
        </w:rPr>
        <w:lastRenderedPageBreak/>
        <w:t xml:space="preserve">Với nguồn 5V tạo được biên độ songa sin 15V nhỏ hơn rất nhiều so với 30V tiêu chuẩn. Song vuông đầu vào bị biến dạng khá </w:t>
      </w:r>
      <w:r w:rsidR="004D5E0C">
        <w:rPr>
          <w:lang w:val="vi-VN"/>
        </w:rPr>
        <w:t>nhiều. Đo dòng AC thì dòng tiêu thụ khá nhỏ khoảng 5uA.</w:t>
      </w:r>
    </w:p>
    <w:p w:rsidR="00181D1B" w:rsidRDefault="0016636E">
      <w:pPr>
        <w:rPr>
          <w:b/>
          <w:lang w:val="vi-VN"/>
        </w:rPr>
      </w:pPr>
      <w:r w:rsidRPr="00DE3F21">
        <w:rPr>
          <w:b/>
          <w:lang w:val="vi-VN"/>
        </w:rPr>
        <w:t xml:space="preserve">Thử nghiệm Thay R24 10 Ohm sang 100 Ohm(tương ứng khi sử dụng IC 74HC4051) xem kết quả thế nào </w:t>
      </w:r>
    </w:p>
    <w:p w:rsidR="00DE3F21" w:rsidRDefault="004D4FBA">
      <w:pPr>
        <w:rPr>
          <w:lang w:val="vi-VN"/>
        </w:rPr>
      </w:pPr>
      <w:r>
        <w:rPr>
          <w:lang w:val="vi-VN"/>
        </w:rPr>
        <w:t>Module vẫn nhận tín hiệu như bình thường</w:t>
      </w:r>
    </w:p>
    <w:p w:rsidR="003E3521" w:rsidRDefault="003E3521">
      <w:pPr>
        <w:rPr>
          <w:lang w:val="vi-VN"/>
        </w:rPr>
      </w:pPr>
    </w:p>
    <w:p w:rsidR="003E3521" w:rsidRDefault="003E3521">
      <w:pPr>
        <w:rPr>
          <w:lang w:val="vi-VN"/>
        </w:rPr>
      </w:pPr>
    </w:p>
    <w:p w:rsidR="003E3521" w:rsidRDefault="003E3521">
      <w:pPr>
        <w:rPr>
          <w:lang w:val="vi-VN"/>
        </w:rPr>
      </w:pPr>
    </w:p>
    <w:p w:rsidR="003E3521" w:rsidRDefault="003E3521">
      <w:pPr>
        <w:rPr>
          <w:lang w:val="vi-VN"/>
        </w:rPr>
      </w:pPr>
    </w:p>
    <w:p w:rsidR="003E3521" w:rsidRDefault="003E3521">
      <w:pPr>
        <w:rPr>
          <w:lang w:val="vi-VN"/>
        </w:rPr>
      </w:pPr>
    </w:p>
    <w:p w:rsidR="003E3521" w:rsidRDefault="003E3521">
      <w:pPr>
        <w:rPr>
          <w:lang w:val="vi-VN"/>
        </w:rPr>
      </w:pPr>
    </w:p>
    <w:p w:rsidR="003E3521" w:rsidRDefault="003E3521">
      <w:pPr>
        <w:rPr>
          <w:lang w:val="vi-VN"/>
        </w:rPr>
      </w:pPr>
    </w:p>
    <w:p w:rsidR="003E3521" w:rsidRDefault="003E3521">
      <w:pPr>
        <w:rPr>
          <w:lang w:val="vi-VN"/>
        </w:rPr>
      </w:pPr>
    </w:p>
    <w:p w:rsidR="004D4FBA" w:rsidRDefault="003E3521" w:rsidP="003E3521">
      <w:pPr>
        <w:pStyle w:val="Heading1"/>
        <w:rPr>
          <w:lang w:val="vi-VN"/>
        </w:rPr>
      </w:pPr>
      <w:r>
        <w:rPr>
          <w:lang w:val="vi-VN"/>
        </w:rPr>
        <w:t>Xây dựng mạch Test tùy chỉnh</w:t>
      </w:r>
    </w:p>
    <w:p w:rsidR="003E3521" w:rsidRPr="004D4FBA" w:rsidRDefault="003E3521">
      <w:pPr>
        <w:rPr>
          <w:lang w:val="vi-VN"/>
        </w:rPr>
      </w:pPr>
    </w:p>
    <w:p w:rsidR="002E1FC2" w:rsidRDefault="00BC14D9">
      <w:pPr>
        <w:rPr>
          <w:lang w:val="vi-VN"/>
        </w:rPr>
      </w:pPr>
      <w:r w:rsidRPr="00BC14D9">
        <w:rPr>
          <w:lang w:val="vi-VN"/>
        </w:rPr>
        <w:drawing>
          <wp:inline distT="0" distB="0" distL="0" distR="0" wp14:anchorId="190F3A12" wp14:editId="350876AA">
            <wp:extent cx="5943600" cy="2585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85085"/>
                    </a:xfrm>
                    <a:prstGeom prst="rect">
                      <a:avLst/>
                    </a:prstGeom>
                  </pic:spPr>
                </pic:pic>
              </a:graphicData>
            </a:graphic>
          </wp:inline>
        </w:drawing>
      </w:r>
    </w:p>
    <w:p w:rsidR="00BC14D9" w:rsidRDefault="00085189">
      <w:pPr>
        <w:rPr>
          <w:lang w:val="vi-VN"/>
        </w:rPr>
      </w:pPr>
      <w:r>
        <w:rPr>
          <w:lang w:val="vi-VN"/>
        </w:rPr>
        <w:t>Sử dụng ULN2803 để đóng ngắt Mạch LC với GND hoạt động tốt.</w:t>
      </w:r>
    </w:p>
    <w:p w:rsidR="00085189" w:rsidRDefault="00085189">
      <w:pPr>
        <w:rPr>
          <w:lang w:val="vi-VN"/>
        </w:rPr>
      </w:pPr>
      <w:r>
        <w:rPr>
          <w:lang w:val="vi-VN"/>
        </w:rPr>
        <w:t>Sử dụng CD4051 để đóng ngắt tín hiệu sóng SIN có lỗi do sóng SIN có biên độ tối đa từ -18V -&gt; +18V mà nguồn cấp cho CD4051 chỉ ở 5V nên không thể sử dụng CD4051 để đóng ngắt tín hiệu này.</w:t>
      </w:r>
    </w:p>
    <w:p w:rsidR="00085189" w:rsidRDefault="002533D4">
      <w:pPr>
        <w:rPr>
          <w:lang w:val="vi-VN"/>
        </w:rPr>
      </w:pPr>
      <w:r>
        <w:rPr>
          <w:lang w:val="vi-VN"/>
        </w:rPr>
        <w:t>Giải pháp khác đó là loại bỏ CD4051, kết nối tất cả cụm nhận tín hiệu vào với nhau.</w:t>
      </w:r>
      <w:bookmarkStart w:id="0" w:name="_GoBack"/>
      <w:bookmarkEnd w:id="0"/>
    </w:p>
    <w:p w:rsidR="007E17E0" w:rsidRDefault="007E17E0">
      <w:pPr>
        <w:rPr>
          <w:lang w:val="vi-VN"/>
        </w:rPr>
      </w:pPr>
    </w:p>
    <w:p w:rsidR="00652CDE" w:rsidRDefault="00652CDE">
      <w:pPr>
        <w:rPr>
          <w:lang w:val="vi-VN"/>
        </w:rPr>
      </w:pPr>
    </w:p>
    <w:p w:rsidR="00297B44" w:rsidRPr="00352FE7" w:rsidRDefault="00297B44">
      <w:pPr>
        <w:rPr>
          <w:lang w:val="vi-VN"/>
        </w:rPr>
      </w:pPr>
    </w:p>
    <w:p w:rsidR="002817D9" w:rsidRPr="00702FEC" w:rsidRDefault="002817D9">
      <w:pPr>
        <w:rPr>
          <w:lang w:val="vi-VN"/>
        </w:rPr>
      </w:pPr>
    </w:p>
    <w:sectPr w:rsidR="002817D9" w:rsidRPr="00702F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3D7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1DA923FB"/>
    <w:multiLevelType w:val="multilevel"/>
    <w:tmpl w:val="EE5281B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2C7001DC"/>
    <w:multiLevelType w:val="multilevel"/>
    <w:tmpl w:val="B0AE81D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4E3879FF"/>
    <w:multiLevelType w:val="multilevel"/>
    <w:tmpl w:val="C70A662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7BB40469"/>
    <w:multiLevelType w:val="multilevel"/>
    <w:tmpl w:val="ABC4F23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7F896EFA"/>
    <w:multiLevelType w:val="hybridMultilevel"/>
    <w:tmpl w:val="4BEA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formsDesig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3F2"/>
    <w:rsid w:val="00085189"/>
    <w:rsid w:val="000B53F2"/>
    <w:rsid w:val="00151BF8"/>
    <w:rsid w:val="0016636E"/>
    <w:rsid w:val="00181D1B"/>
    <w:rsid w:val="001869C7"/>
    <w:rsid w:val="001B191C"/>
    <w:rsid w:val="002533D4"/>
    <w:rsid w:val="002817D9"/>
    <w:rsid w:val="00286F52"/>
    <w:rsid w:val="00297B44"/>
    <w:rsid w:val="002E1FC2"/>
    <w:rsid w:val="00352FE7"/>
    <w:rsid w:val="003E3521"/>
    <w:rsid w:val="00414B92"/>
    <w:rsid w:val="00472C13"/>
    <w:rsid w:val="004D4FBA"/>
    <w:rsid w:val="004D5E0C"/>
    <w:rsid w:val="005269F8"/>
    <w:rsid w:val="00540D95"/>
    <w:rsid w:val="00563283"/>
    <w:rsid w:val="00652CDE"/>
    <w:rsid w:val="00702FEC"/>
    <w:rsid w:val="00753F2C"/>
    <w:rsid w:val="007D0C8B"/>
    <w:rsid w:val="007E17E0"/>
    <w:rsid w:val="008214ED"/>
    <w:rsid w:val="00933F04"/>
    <w:rsid w:val="009444E1"/>
    <w:rsid w:val="009C15B2"/>
    <w:rsid w:val="009E6F26"/>
    <w:rsid w:val="00A5364D"/>
    <w:rsid w:val="00B24724"/>
    <w:rsid w:val="00B957A0"/>
    <w:rsid w:val="00BC14D9"/>
    <w:rsid w:val="00CB4E22"/>
    <w:rsid w:val="00CD6E0F"/>
    <w:rsid w:val="00D41768"/>
    <w:rsid w:val="00D83C3E"/>
    <w:rsid w:val="00DE3F21"/>
    <w:rsid w:val="00E0639C"/>
    <w:rsid w:val="00E56559"/>
    <w:rsid w:val="00F42245"/>
    <w:rsid w:val="00F7170B"/>
    <w:rsid w:val="00F801FA"/>
    <w:rsid w:val="00FA6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A6B5E54"/>
  <w15:chartTrackingRefBased/>
  <w15:docId w15:val="{10CE5637-B217-49FF-8660-7777122D1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0D9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0D95"/>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40D95"/>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40D95"/>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40D9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40D9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40D9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0D9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0D9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540D9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40D95"/>
    <w:rPr>
      <w:i/>
      <w:iCs/>
      <w:color w:val="5B9BD5" w:themeColor="accent1"/>
    </w:rPr>
  </w:style>
  <w:style w:type="paragraph" w:styleId="ListParagraph">
    <w:name w:val="List Paragraph"/>
    <w:basedOn w:val="Normal"/>
    <w:uiPriority w:val="34"/>
    <w:qFormat/>
    <w:rsid w:val="00540D95"/>
    <w:pPr>
      <w:ind w:left="720"/>
      <w:contextualSpacing/>
    </w:pPr>
  </w:style>
  <w:style w:type="character" w:customStyle="1" w:styleId="Heading1Char">
    <w:name w:val="Heading 1 Char"/>
    <w:basedOn w:val="DefaultParagraphFont"/>
    <w:link w:val="Heading1"/>
    <w:uiPriority w:val="9"/>
    <w:rsid w:val="00540D9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40D9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40D9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40D9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40D9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40D9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40D9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40D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0D9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ontrol" Target="activeX/activeX1.xml"/><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control" Target="activeX/activeX2.xm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activeX/activeX1.xml><?xml version="1.0" encoding="utf-8"?>
<ax:ocx xmlns:ax="http://schemas.microsoft.com/office/2006/activeX" xmlns:r="http://schemas.openxmlformats.org/officeDocument/2006/relationships" ax:classid="{6BF52A52-394A-11D3-B153-00C04F79FAA6}" ax:persistence="persistPropertyBag">
  <ax:ocxPr ax:name="URL" ax:value="D:\MyElectric\RFID\Documents\Images\IMG_3059.MP4"/>
  <ax:ocxPr ax:name="rate" ax:value="1"/>
  <ax:ocxPr ax:name="balance" ax:value="0"/>
  <ax:ocxPr ax:name="currentPosition" ax:value="0"/>
  <ax:ocxPr ax:name="defaultFrame" ax:value=""/>
  <ax:ocxPr ax:name="playCount" ax:value="1"/>
  <ax:ocxPr ax:name="autoStart" ax:value="-1"/>
  <ax:ocxPr ax:name="currentMarker" ax:value="0"/>
  <ax:ocxPr ax:name="invokeURLs" ax:value="-1"/>
  <ax:ocxPr ax:name="baseURL" ax:value=""/>
  <ax:ocxPr ax:name="volume" ax:value="50"/>
  <ax:ocxPr ax:name="mute" ax:value="0"/>
  <ax:ocxPr ax:name="uiMode" ax:value="full"/>
  <ax:ocxPr ax:name="stretchToFit" ax:value="0"/>
  <ax:ocxPr ax:name="windowlessVideo" ax:value="0"/>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8297"/>
  <ax:ocxPr ax:name="_cy" ax:value="8107"/>
</ax:ocx>
</file>

<file path=word/activeX/activeX2.xml><?xml version="1.0" encoding="utf-8"?>
<ax:ocx xmlns:ax="http://schemas.microsoft.com/office/2006/activeX" xmlns:r="http://schemas.openxmlformats.org/officeDocument/2006/relationships" ax:classid="{6BF52A52-394A-11D3-B153-00C04F79FAA6}" ax:persistence="persistPropertyBag">
  <ax:ocxPr ax:name="URL" ax:value="D:\MyElectric\RFID\Documents\Images\IMG_3064.MOV"/>
  <ax:ocxPr ax:name="rate" ax:value="1"/>
  <ax:ocxPr ax:name="balance" ax:value="0"/>
  <ax:ocxPr ax:name="currentPosition" ax:value="0"/>
  <ax:ocxPr ax:name="defaultFrame" ax:value=""/>
  <ax:ocxPr ax:name="playCount" ax:value="1"/>
  <ax:ocxPr ax:name="autoStart" ax:value="-1"/>
  <ax:ocxPr ax:name="currentMarker" ax:value="0"/>
  <ax:ocxPr ax:name="invokeURLs" ax:value="-1"/>
  <ax:ocxPr ax:name="baseURL" ax:value=""/>
  <ax:ocxPr ax:name="volume" ax:value="50"/>
  <ax:ocxPr ax:name="mute" ax:value="0"/>
  <ax:ocxPr ax:name="uiMode" ax:value="full"/>
  <ax:ocxPr ax:name="stretchToFit" ax:value="0"/>
  <ax:ocxPr ax:name="windowlessVideo" ax:value="0"/>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5186"/>
  <ax:ocxPr ax:name="_cy" ax:value="5080"/>
</ax:oc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9093</TotalTime>
  <Pages>10</Pages>
  <Words>508</Words>
  <Characters>2901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 son</dc:creator>
  <cp:keywords/>
  <dc:description/>
  <cp:lastModifiedBy>goku son</cp:lastModifiedBy>
  <cp:revision>40</cp:revision>
  <dcterms:created xsi:type="dcterms:W3CDTF">2024-03-07T14:49:00Z</dcterms:created>
  <dcterms:modified xsi:type="dcterms:W3CDTF">2024-03-17T08:47:00Z</dcterms:modified>
</cp:coreProperties>
</file>